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8B4" w:rsidRPr="000319A5" w:rsidRDefault="00BB0B45" w:rsidP="00600959">
      <w:pPr>
        <w:spacing w:after="0"/>
        <w:rPr>
          <w:sz w:val="32"/>
          <w:szCs w:val="32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102055" cy="6519552"/>
            <wp:effectExtent l="0" t="0" r="0" b="0"/>
            <wp:docPr id="1" name="Рисунок 1" descr="C:\Users\Ильясов\Desktop\Новая папка (3)\10 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10 и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1897" cy="6519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3EEC" w:rsidRPr="003F7582">
        <w:rPr>
          <w:sz w:val="28"/>
          <w:szCs w:val="28"/>
        </w:rPr>
        <w:t xml:space="preserve">       </w:t>
      </w:r>
      <w:r w:rsidR="00E978B4">
        <w:rPr>
          <w:sz w:val="28"/>
          <w:szCs w:val="28"/>
        </w:rPr>
        <w:t xml:space="preserve">        </w:t>
      </w:r>
    </w:p>
    <w:p w:rsidR="00600959" w:rsidRPr="000A1650" w:rsidRDefault="00600959" w:rsidP="00600959">
      <w:pPr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bookmarkStart w:id="0" w:name="_GoBack"/>
      <w:bookmarkEnd w:id="0"/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600959" w:rsidRPr="00600959" w:rsidRDefault="00600959" w:rsidP="006009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</w:t>
      </w:r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по истории для 10 класса составлена на основе</w:t>
      </w:r>
      <w:r w:rsidRPr="006009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959">
        <w:rPr>
          <w:rFonts w:ascii="Times New Roman" w:hAnsi="Times New Roman" w:cs="Times New Roman"/>
          <w:sz w:val="24"/>
          <w:szCs w:val="24"/>
        </w:rPr>
        <w:t>основе</w:t>
      </w:r>
      <w:proofErr w:type="spellEnd"/>
      <w:r w:rsidRPr="00600959">
        <w:rPr>
          <w:rFonts w:ascii="Times New Roman" w:hAnsi="Times New Roman" w:cs="Times New Roman"/>
          <w:sz w:val="24"/>
          <w:szCs w:val="24"/>
        </w:rPr>
        <w:t xml:space="preserve"> Фундаментального ядра содержания общего образования;  требований к результатам освоения основной образователь</w:t>
      </w:r>
      <w:r w:rsidRPr="00600959">
        <w:rPr>
          <w:rFonts w:ascii="Times New Roman" w:hAnsi="Times New Roman" w:cs="Times New Roman"/>
          <w:sz w:val="24"/>
          <w:szCs w:val="24"/>
        </w:rPr>
        <w:softHyphen/>
        <w:t>ной программы основного общего образования, представлен</w:t>
      </w:r>
      <w:r w:rsidRPr="00600959">
        <w:rPr>
          <w:rFonts w:ascii="Times New Roman" w:hAnsi="Times New Roman" w:cs="Times New Roman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  у</w:t>
      </w:r>
      <w:r w:rsidRPr="00600959">
        <w:rPr>
          <w:rStyle w:val="c11"/>
          <w:rFonts w:ascii="Times New Roman" w:hAnsi="Times New Roman" w:cs="Times New Roman"/>
          <w:sz w:val="24"/>
          <w:szCs w:val="24"/>
        </w:rPr>
        <w:t>чебного плана МБОУ</w:t>
      </w:r>
      <w:r w:rsidRPr="00600959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0095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600959">
        <w:rPr>
          <w:rFonts w:ascii="Times New Roman" w:hAnsi="Times New Roman" w:cs="Times New Roman"/>
          <w:sz w:val="24"/>
          <w:szCs w:val="24"/>
        </w:rPr>
        <w:t>Петровскозаводская</w:t>
      </w:r>
      <w:proofErr w:type="spellEnd"/>
      <w:r w:rsidRPr="00600959">
        <w:rPr>
          <w:rFonts w:ascii="Times New Roman" w:hAnsi="Times New Roman" w:cs="Times New Roman"/>
          <w:sz w:val="24"/>
          <w:szCs w:val="24"/>
        </w:rPr>
        <w:t xml:space="preserve"> СОШ» на 2022-2023 учебный год</w:t>
      </w:r>
      <w:r w:rsidRPr="00600959">
        <w:rPr>
          <w:rFonts w:ascii="Times New Roman" w:hAnsi="Times New Roman" w:cs="Times New Roman"/>
          <w:bCs/>
          <w:sz w:val="24"/>
          <w:szCs w:val="24"/>
        </w:rPr>
        <w:t xml:space="preserve">  Рабочая программа</w:t>
      </w:r>
      <w:r w:rsidRPr="00600959">
        <w:rPr>
          <w:rStyle w:val="a7"/>
          <w:rFonts w:ascii="Times New Roman" w:hAnsi="Times New Roman"/>
          <w:sz w:val="24"/>
          <w:szCs w:val="24"/>
        </w:rPr>
        <w:t xml:space="preserve"> </w:t>
      </w:r>
      <w:r w:rsidRPr="00600959">
        <w:rPr>
          <w:rFonts w:ascii="Times New Roman" w:hAnsi="Times New Roman" w:cs="Times New Roman"/>
          <w:sz w:val="24"/>
          <w:szCs w:val="24"/>
        </w:rPr>
        <w:t>ориентирована на предметную линию учебников:</w:t>
      </w:r>
      <w:r w:rsidRPr="006009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История. Всеобщая история. (базовый уровень и углублённый уровень) 10 класс. Сорока-Цюпа О.С., Сорока-Цюпа А.О. под редакцией  А.А. </w:t>
      </w:r>
      <w:proofErr w:type="spellStart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>Искендерова</w:t>
      </w:r>
      <w:proofErr w:type="spellEnd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>-  М.: «Просвещение», 2019.</w:t>
      </w:r>
      <w:r w:rsidRPr="006009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История России: начало XX – начало XXI в. 10 </w:t>
      </w:r>
      <w:proofErr w:type="spellStart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учебник/ </w:t>
      </w:r>
      <w:proofErr w:type="spellStart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>Горинов</w:t>
      </w:r>
      <w:proofErr w:type="spellEnd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М.М., Данилов, А.А. , </w:t>
      </w:r>
      <w:proofErr w:type="spellStart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>Моруков</w:t>
      </w:r>
      <w:proofErr w:type="spellEnd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М.Ю и др./ под ред. </w:t>
      </w:r>
      <w:proofErr w:type="spellStart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>Торкунова</w:t>
      </w:r>
      <w:proofErr w:type="spellEnd"/>
      <w:r w:rsidRPr="006009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А.В. из трех частей. – М.: «Просвещение»,  2019.</w:t>
      </w:r>
    </w:p>
    <w:p w:rsidR="00600959" w:rsidRPr="00600959" w:rsidRDefault="00600959" w:rsidP="00600959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09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Цели обучения предмету истории</w:t>
      </w:r>
    </w:p>
    <w:p w:rsidR="00600959" w:rsidRPr="00600959" w:rsidRDefault="00600959" w:rsidP="00600959">
      <w:pPr>
        <w:pStyle w:val="a6"/>
        <w:numPr>
          <w:ilvl w:val="3"/>
          <w:numId w:val="1"/>
        </w:numPr>
        <w:shd w:val="clear" w:color="auto" w:fill="FFFFFF"/>
        <w:spacing w:before="0" w:beforeAutospacing="0" w:after="0" w:afterAutospacing="0" w:line="315" w:lineRule="atLeast"/>
        <w:ind w:left="0" w:firstLine="0"/>
        <w:rPr>
          <w:color w:val="000000"/>
        </w:rPr>
      </w:pPr>
      <w:r w:rsidRPr="00600959">
        <w:rPr>
          <w:color w:val="000000"/>
        </w:rPr>
        <w:t>формирование у обучающегося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</w:t>
      </w:r>
    </w:p>
    <w:p w:rsidR="00600959" w:rsidRPr="00600959" w:rsidRDefault="00600959" w:rsidP="00600959">
      <w:pPr>
        <w:pStyle w:val="a6"/>
        <w:numPr>
          <w:ilvl w:val="3"/>
          <w:numId w:val="1"/>
        </w:numPr>
        <w:shd w:val="clear" w:color="auto" w:fill="FFFFFF"/>
        <w:spacing w:before="0" w:beforeAutospacing="0" w:after="0" w:afterAutospacing="0" w:line="315" w:lineRule="atLeast"/>
        <w:ind w:left="0" w:firstLine="0"/>
        <w:rPr>
          <w:color w:val="000000"/>
        </w:rPr>
      </w:pPr>
      <w:r w:rsidRPr="00600959">
        <w:rPr>
          <w:color w:val="000000"/>
        </w:rPr>
        <w:t>формирование личностной позиции по основным этапам развития российского государства и общества, а также современного образа России.</w:t>
      </w:r>
      <w:r w:rsidRPr="00600959">
        <w:rPr>
          <w:b/>
          <w:bCs/>
          <w:color w:val="000000"/>
        </w:rPr>
        <w:t> </w:t>
      </w:r>
    </w:p>
    <w:p w:rsidR="00600959" w:rsidRPr="00600959" w:rsidRDefault="00600959" w:rsidP="00600959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09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обучения предмету истории</w:t>
      </w:r>
    </w:p>
    <w:p w:rsidR="00600959" w:rsidRPr="00600959" w:rsidRDefault="00600959" w:rsidP="00600959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315" w:lineRule="atLeast"/>
        <w:ind w:left="0" w:firstLine="0"/>
        <w:jc w:val="both"/>
        <w:rPr>
          <w:color w:val="000000"/>
        </w:rPr>
      </w:pPr>
      <w:r w:rsidRPr="00600959">
        <w:rPr>
          <w:color w:val="000000"/>
        </w:rPr>
        <w:t>формирование представлений о современной исторической науке, еѐ специфике, методах исторического познания и роли в решении задач прогрессивного развития России в глобальном мире;</w:t>
      </w:r>
    </w:p>
    <w:p w:rsidR="00600959" w:rsidRPr="00600959" w:rsidRDefault="00600959" w:rsidP="00600959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 w:line="315" w:lineRule="atLeast"/>
        <w:ind w:left="0" w:firstLine="0"/>
        <w:jc w:val="both"/>
        <w:rPr>
          <w:color w:val="000000"/>
        </w:rPr>
      </w:pPr>
      <w:r w:rsidRPr="00600959">
        <w:rPr>
          <w:color w:val="000000"/>
        </w:rPr>
        <w:t>овладение комплексом знаний об истории России и человечества в целом, представлениями об общем и особенном в мировом историческом процессе; </w:t>
      </w:r>
    </w:p>
    <w:p w:rsidR="00600959" w:rsidRPr="00600959" w:rsidRDefault="00600959" w:rsidP="00600959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 w:line="315" w:lineRule="atLeast"/>
        <w:ind w:left="0" w:firstLine="0"/>
        <w:jc w:val="both"/>
        <w:rPr>
          <w:color w:val="000000"/>
        </w:rPr>
      </w:pPr>
      <w:r w:rsidRPr="00600959">
        <w:rPr>
          <w:color w:val="000000"/>
        </w:rPr>
        <w:t>формирование умений применять исторические знания в профессиональной и общественной деятельности, поликультурном общении;</w:t>
      </w:r>
    </w:p>
    <w:p w:rsidR="00600959" w:rsidRPr="00600959" w:rsidRDefault="00600959" w:rsidP="00600959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 w:line="315" w:lineRule="atLeast"/>
        <w:ind w:left="0" w:firstLine="0"/>
        <w:jc w:val="both"/>
        <w:rPr>
          <w:color w:val="000000"/>
        </w:rPr>
      </w:pPr>
      <w:r w:rsidRPr="00600959">
        <w:rPr>
          <w:color w:val="000000"/>
        </w:rPr>
        <w:t>овладение навыками проектной деятельности и исторической реконструкции с привлечением различных источников;</w:t>
      </w:r>
    </w:p>
    <w:p w:rsidR="00600959" w:rsidRPr="00600959" w:rsidRDefault="00600959" w:rsidP="00600959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 w:line="315" w:lineRule="atLeast"/>
        <w:ind w:left="0" w:firstLine="0"/>
        <w:jc w:val="both"/>
        <w:rPr>
          <w:color w:val="000000"/>
        </w:rPr>
      </w:pPr>
      <w:r w:rsidRPr="00600959">
        <w:rPr>
          <w:color w:val="000000"/>
        </w:rPr>
        <w:t>формирование умений вести диалог, обосновывать свою точку зрения в дискуссии по исторической тематике;</w:t>
      </w:r>
    </w:p>
    <w:p w:rsidR="00600959" w:rsidRPr="00600959" w:rsidRDefault="00600959" w:rsidP="00600959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 w:line="315" w:lineRule="atLeast"/>
        <w:ind w:left="0" w:firstLine="0"/>
        <w:jc w:val="both"/>
        <w:rPr>
          <w:color w:val="000000"/>
        </w:rPr>
      </w:pPr>
      <w:r w:rsidRPr="00600959">
        <w:rPr>
          <w:color w:val="000000"/>
        </w:rPr>
        <w:t>овладение системными историческими знаниями, понимание места и роли России в мировой истории;</w:t>
      </w:r>
    </w:p>
    <w:p w:rsidR="00600959" w:rsidRPr="00600959" w:rsidRDefault="00600959" w:rsidP="00600959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 w:line="315" w:lineRule="atLeast"/>
        <w:ind w:left="0" w:firstLine="0"/>
        <w:jc w:val="both"/>
        <w:rPr>
          <w:color w:val="000000"/>
        </w:rPr>
      </w:pPr>
      <w:r w:rsidRPr="00600959">
        <w:rPr>
          <w:color w:val="000000"/>
        </w:rPr>
        <w:t>овладение приёмами работы с историческими источниками, умениями самостоятельно анализировать документальную базу по исторической тематике;</w:t>
      </w:r>
    </w:p>
    <w:p w:rsidR="00600959" w:rsidRPr="00600959" w:rsidRDefault="00600959" w:rsidP="00600959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 w:line="315" w:lineRule="atLeast"/>
        <w:ind w:left="0" w:firstLine="0"/>
        <w:jc w:val="both"/>
        <w:rPr>
          <w:color w:val="000000"/>
        </w:rPr>
      </w:pPr>
      <w:r w:rsidRPr="00600959">
        <w:rPr>
          <w:color w:val="000000"/>
        </w:rPr>
        <w:t>формирование умений оценивать различные исторические версии.</w:t>
      </w:r>
    </w:p>
    <w:p w:rsidR="00600959" w:rsidRPr="00600959" w:rsidRDefault="00600959" w:rsidP="006009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09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Планируемые результаты изучения </w:t>
      </w:r>
    </w:p>
    <w:p w:rsidR="00600959" w:rsidRPr="009F3B9F" w:rsidRDefault="00600959" w:rsidP="0060095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результаты.</w:t>
      </w:r>
    </w:p>
    <w:p w:rsidR="00600959" w:rsidRPr="009F3B9F" w:rsidRDefault="00600959" w:rsidP="0060095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 обучающихся будут сформированы: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lastRenderedPageBreak/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гражданская идентичность, способность к её осознанию в поликультурном социуме, уважительное отношение к своему народу, чувство ответственности перед Родиной, гордость за свой край, свою Родину, прошлое и настоящее многонационального народа России; чувство причастности к историко-культурной общности российского народа и судьбе России, патриотизм, готовность к служению Отечеству, его защите.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гражданская позиция  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для формирования: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1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основ саморазвития и самовоспитания в соответствии с общечеловеческими ценностями и идеалами гражданского общества; готовности и способности к самостоятельной, творческой и ответственной деятельности;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1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готовности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2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9F3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9F3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2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620" w:right="2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определять цели /задачи, задавать параметры и критерии, по которым можно определить, что цель/задача достигнута;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6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оценивать возможные последствия достижения поставленной цели;</w:t>
      </w:r>
    </w:p>
    <w:p w:rsidR="00600959" w:rsidRPr="009F3B9F" w:rsidRDefault="00600959" w:rsidP="0060095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Обучающийся получит возможность научиться: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620" w:right="2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организовывать эффективный поиск ресурсов, необходимых для достижения поставленной цели;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620" w:right="2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определять несколько путей достижения поставленной цели;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620" w:right="5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сопоставлять полученный результат деятельности с поставленной заранее целью.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Познавательные:</w:t>
      </w:r>
    </w:p>
    <w:p w:rsidR="00600959" w:rsidRPr="009F3B9F" w:rsidRDefault="00600959" w:rsidP="0060095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5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4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right="4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Обучающийся получит возможность научиться: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преобразовывать информацию из одной формы в другую;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7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Коммуникативные:</w:t>
      </w:r>
    </w:p>
    <w:p w:rsidR="00600959" w:rsidRPr="009F3B9F" w:rsidRDefault="00600959" w:rsidP="0060095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58" w:right="60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осуществлять деловую коммуникацию как со сверстниками, так и со взрослыми;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58" w:right="100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выступать в разных ролях при осуществлении групповой работы (генератор идей, критик, исполнитель, выступающий, эксперт и т.д.);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right="4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60" w:right="4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координировать и выполнять работу в условиях реального, виртуального и комбинированного взаимодействия;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358" w:right="4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развернуто, логично и точно излагать свою точку зрения с использованием адекватных (устных и письменных) языковых средств;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 </w:t>
      </w: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обучающиеся научатся: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2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рассматривать историю России как неотъемлемую часть мирового исторического процесса;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характеризовать этапы становления исторической науки, определять последовательность и длительность исторических процессов, вялений, событий;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характеризовать место, обстоятельства, участников, результаты важнейших исторических событий;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формулировать принципы периодизации истории развития человечества;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характеризовать особенности исторического пути России и оценивать её роль в мировом сообществе;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анализировать современные версии и трактовки важнейших проблем отечественной и всемирной истории;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проводить поиск исторической информации в источниках разного типа;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соотносить иллюстрированный материал с историческими событиями, явлениями, процессами, персоналиями;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различать в исторической информации факты и мнения, исторические описания и исторические объяснения;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готовить сообщения, презентации и рефераты по исторической тематике;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устанавливать причинно-следственные связи между явлениями, пространственные и временные рамки изучаемых исторических процессов и явлений;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0" w:right="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демонстрировать умение вести диалог и обосновывать свою точку зрения в дискуссии по исторической тематике;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9F3B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Обучающиеся получат возможность научиться: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442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lastRenderedPageBreak/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объяснять историческую обусловленность современных общественных процессов;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260" w:right="2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соотносить историческое время, исторические события, действия и поступки исторических личностей;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2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 определять место и время создания исторических документов;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2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представлять историческую информацию в виде таблиц, схем, графиков и др.  характеризовать современные версии и трактовки важнейших проблем отечественной и мировой истории;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2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приводить примеры и аргументы в защиту своей точки зрения;</w:t>
      </w:r>
    </w:p>
    <w:p w:rsidR="00600959" w:rsidRPr="009F3B9F" w:rsidRDefault="00600959" w:rsidP="00600959">
      <w:pPr>
        <w:shd w:val="clear" w:color="auto" w:fill="FFFFFF"/>
        <w:spacing w:after="0" w:line="315" w:lineRule="atLeast"/>
        <w:ind w:left="2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F3B9F">
        <w:rPr>
          <w:rFonts w:ascii="Symbol" w:eastAsia="Times New Roman" w:hAnsi="Symbol" w:cs="Arial"/>
          <w:color w:val="000000"/>
          <w:sz w:val="24"/>
          <w:szCs w:val="24"/>
        </w:rPr>
        <w:t></w:t>
      </w:r>
      <w:r w:rsidRPr="009F3B9F">
        <w:rPr>
          <w:rFonts w:ascii="Times New Roman" w:eastAsia="Times New Roman" w:hAnsi="Times New Roman" w:cs="Times New Roman"/>
          <w:color w:val="000000"/>
          <w:sz w:val="24"/>
          <w:szCs w:val="24"/>
        </w:rPr>
        <w:t>  использовать полученные знания и освоенные умения в практической деятельности и повседневной жизни для определения собственной позиции по отношению к явлениям современной жизни, исходя из их исторической обусловленности; соотнесения своих действий и поступков окружающих с исторически возникшими формами социального поведения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  <w:r w:rsidRPr="000A1650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курса «История. Всеобщая история</w:t>
      </w: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Новейшая история» в 10 классе (26 часов).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Введение. Новейшая история как историческая эпоха. (1 час).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 завершения индустриального общества и начало формирования постиндустриального информационного общества. Модернизация, проблема сочетания модернизации и сохранения традиций. Способы решения исторических задач. Главные научные концепции исторического развития в Новейшее время.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Глава I. Мир накануне и в годы Первой мировой войны. (5 часов).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Мир накануне Первой мировой войны.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Мир в начале XX века. Предпосылки глобальных конфликтов. Вторая промышленно-технологическая революция как основа перемен. Индустриальное общество: главные векторы исторического развития, лидеры и догоняющие, особенности модернизации. Усиление регулирующей роли государства в экономике и социальный реформизм. Быт и образ жизни в индустриальную эпоху начала массового промышленного производства. Формирование единого мирового хозяйства. Новое соотношение сил и обострение конкуренции между индустриальными державами. Социальные реформы и милитаризация как два альтернативных пути реализации накопленного передовыми странами экономического социализма.</w:t>
      </w: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Демократизация политической жизни. Партии и главные линии политической борьбы. Основные политические идеологии: консерватизм, либерализм, социализм. Либералы у власти. Эволюция социал-демократии в сторону социал-реформизма. Появление леворадикального крыла в социал-демократии. Подъём рабочего движения и создание профсоюзов. Анархизм. Рост националистических настроений в обществе.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«Новый империализм». Происхождение Первой мировой войны.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Суть «нового империализма». Завершение территориального раздела мира между главными колониальными державами в начале XX века и борьба за передел колоний и сфер влияния. Нарастание противоречий. Раскол великих держав на два противоборствующих блока: Антанту и Тройственный союз. Гаагские конвенции и декларации. Гонка вооружений. Локальные конфликты как предвестники «Великой войны». 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Первая мировая война. 1914-1918 гг.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Июльский кризис (1914год), повод для начала Первой мировой войны и её причины. Цели и планы участников. Характер войны. Основные фронты, этапы и сражения Первой мировой войны. «Бег к морю». Сражение на Марне. Победа российской армии под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Гумбинненом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поражение под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Танненбергом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. Наступление российских войск в Галиции.. Изменение состава участников двух противоборствующих коалиций (Четвертной союз и Антанта). Война в Месопотамии, Африке и Азии. Битва при Вердене. Сражение при Сомме. Брусиловский прорыв. Вступление в войну США. Великая российская революция 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и выход Советской России из войны. Сражение под Амьеном. Капитуляция государств Четвертного союза. Человек и общество в условиях войны. Итоги войны. Масштабы человеческих потерь, социальных потрясений и разрушений. Политические и морально-психологические последствия войны.</w:t>
      </w:r>
    </w:p>
    <w:p w:rsidR="00600959" w:rsidRPr="000A1650" w:rsidRDefault="00600959" w:rsidP="006009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Глава II. </w:t>
      </w:r>
      <w:proofErr w:type="spellStart"/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Межвоенный</w:t>
      </w:r>
      <w:proofErr w:type="spellEnd"/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период (1918-1939 гг.). (14 часов).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Последствия войны: революции и распад империй.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Социальные последствия первой мировой войны. Формирование массового общества. «Восстание масс»- вовлечение в политику и общественную жизнь. Изменения в расстановке политических сил Рост влияние социал-демократов, вставших на путь реформ. Образование представителями леворадикального крыла в социал-демократии коммунистических партий. Создание Коммунистического Интернационала (Коминтерна) в 1919 году и его роль в мировой политике. Активизация праворадикальных сил - образование и расширение влияния фашистских партий. Революции, распад империй и образование новых государств как политический результат Первой мировой войны. Международная роль Великой российской революции 1917года. Революция в Германии 1918-1919гг. австрийская революция. Революция в Венгрии. Венгерская советская республика. 1919г. Образование Чехословакии и Югославии. Распад Российской империи. Антиколониальные выступления в Азии и Северной Африке. Революция в Турции 1918-1923гг. и кемализм.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Версальско-Вашингтонская система. Международные отношения в 1920-е гг.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Парижская мирная конференция 1919 г.: надежды и планы участников. Программа «14 пунктов» В. Вильсона как проект послевоенного мирного урегулирования. Новая карта Европы по версальскому мирному договору. Идея Лиги наций как гаранта сохранения мира. Вашингтонская конференция 1921-1922гг. Оформление Версальско-Вашингтонской системы послевоенного мира и её противоречия.. Неустойчивость новой системы международных отношений в 1920-е гг. Генуэзская конференция 1922г. Советско-германское соглашение в Рапалло 1922г. Начало признания Советской России. Планы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Дауэса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Юнга. Эра пацифизма в 1920-е гг. 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Страны Запада в 1920-е гг. США. Великобритания. 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Противоречия послевоенной стабилизации. Экономический бум (эра «просперити»), торжество консерватизма и охранительная реакция на «красную угрозу» в США. Перемещение экономического центра капиталистического мира в США. Эпоха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релого индустриального общества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. Политическая нестабильность и трудности послевоенного восстановления в Европе. Коалиционные правительства в Великобритании, участие лейбористской (рабочей партии) в управлении страной. Всеобщая забастовка рабочих в Великобритании в 1926г. «Национальный блок» и «Картель левых» во Франции. Кризис 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ймарской республики в Германии.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Авторитарные режимы в Европе в 1920-е гг. Польша. Испания. Фашистский режим в Италии.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Материал для самостоятельной работы и проектной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деятельности.Цели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авторитарных режимов. Авторитарный режим Ю. Пилсудского в Польше (режим «санации») как режим личной власти с чертами военной диктатуры..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Мировой экономический кризис 1929-1933гг. Великая депрессия.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Пути выхода. Причины экономического кризиса 1929- 1933гг.  и его масштабы. Человек и общество в условиях Великой депрессии. Социально-политические последствия мирового экономического кризиса. Проблема соотношения рынка и государственного регулирования. Два альтернативных пути выхода из кризиса и их реализация в странах Европы и США. Типы политических режимов, главные черты и особенности. Причины появления и наступления тоталитаризма и авторитаризма в 1920-1930-е гг.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Страны Запада в 1930-е гг.: «Новый курс» Ф.Д. Рузвельта. Великобритания: национальное правительство.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Основные социально-экономические реформы «Нового курса» Ф.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Рузвельта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Начало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социально ориентированного этапа в развитии современного капиталистического государства как главный исторический итог «Нового курса». Реакция американского общества на «Новый курс» и отношение к Ф.Д. Рузвельту как к государственному деятелю. Внешняя политика США в 1930-е гг. 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Нарастание агрессии в мире. Установление нацистской диктатуры в Германии.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Кризис Веймарской республики в Германии. Политическая нестабильность и обострение социальных проблем в условиях мирового экономического кризиса. Нацистская партия на пути к власти.    Идеология национал- социализма: предпосылки формирования, основные идеи, пропаганда. Условия утверждения тоталитарной диктатуры в Германии. Нюрнбергские законы. Роль нацистской партии и фашистского корпоративного государства в экономической, общественно-политической и культурной жизни страны. Милитаризация и подготовка к войне. Особенности германского фашизма как террористической тоталитарной нацистской диктатуры. Нацистское общество в эпоху Третьего рейха. Внешняя политика Германии в 1930-е гг.</w:t>
      </w:r>
    </w:p>
    <w:p w:rsidR="00600959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Борьба с фашизмом. Народный фронт во Франции и Испании. Гражданская война в Испании. Австрия: от демократии к авторитарному режиму.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Политическая неустойчивость во Франции в годы мирового экономического кризиса в начале 1930-х гг. Фашистский путч 1934 года. Формирование единого антифашистского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фронта.Победа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«Народного фронта» в Испании в 1936 году. Мятеж генерала Франко и начало Гражданской войны в Испании (1936-1939гг.). поддержка мятежников фашистской Италией и нацистской Германией. Социальные преобразования в Испании. Политика «невмешательства» западных держав. Испанская республика и советский опыт. Советская помощь Испании. 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Международные отношения в 1930-е гг. политика «умиротворения агрессора».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Конец эры пацифизма и крах Версальско-Вашингтонской системы. Мюнхенский сговор (1938 г.) и присоединение Судетской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 Чехословакии к Германии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. Провал идеи коллективной безопасности в Европе. Англо-франко-советские переговоры весной –летом 1939года. Советско-германские договоры (1939), секретные соглашения к ним и их последствия.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Восток в первой половине XX века. 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 в странах Востока в первой половине XX века. Курс Японии на внешнюю экспансию (пять войн в течение полувека). Реформы и революции в Китае в первой половине XX века. Национальная революция 1925-1927 гг. «Северный поход» Чан Кайши и объединение Китая. Реформы Чан Кайши- капиталистическая модернизация и восстановление роли конфуцианства. Гражданская война Чан Кайши с коммунистами в 1928-1937 гг. Агрессия Японии в Северном Китае. Японо-китайская война 1937-1945гг. Колониальные порядки и развитие демократического самоуправления в Индии. Индийский национальный конгресс (ИНК). М. Ганди и его учение. Компании ненасильственного сопротивления и их роль в ликвидации колониального режима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Латинская Америка в первой половине XX века.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Материал для самостоятельной работы и проектной деятельности. Особенности развития латиноамериканских стран в первой половине XX века. Факторы, способствовавшие и препятствовавшие модернизации в странах Латинской Америки. Мексиканская революция 1910-1917 гг. Реформы Л.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Карденаса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1934-1940гг. Развитие Мексики в первой половине XX века как пример эволюционной модели модернизации. Кубинская революция (1933-1934гг.) и её итоги. Демократии и диктатуры в истории Латинской Америки.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Культура и искусство в первой половине XX века.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Материал для самостоятельной работы и проектной деятельности. Революция в естествознании и новая картина мироздания в начале XX века. Переход от картины мира, где царит окончательная истина, к пониманию мира с тоски зрения субъекта. Кризис рационализма, интерес к проблемам бессознательного и иррационального (философия жизни, психоанализ). Формирование новой художественной системы периода модернизма (1880-1960-е гг.). Символизм- идейное направление в литературе, поэзии, музыке. Рождение искусства авангарда.,. Литература «потерянного поколения». Литература авангарда. Антиутопии в литературе. Кинематограф в начале XX века как новый вид массового искусства. </w:t>
      </w:r>
    </w:p>
    <w:p w:rsidR="00600959" w:rsidRPr="000A1650" w:rsidRDefault="00600959" w:rsidP="006009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Глава III. Вторая мировая война. (5 часов).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Вторая мировая война 1939-145 гг.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Причины и характер Второй мировой войны. Периодизация, фронты, участники. Начало войны. Вторжение гитлеровских войск в Польшу. «Странная война» на Западном фронте. Политика СССР на начальном этапе Второй мировой. Захват гитлеровской Германией Дании и Норвегии. Поражение Франции в июне 1940 г. Битва за Британию.  Нападение Германии на СССР 22 июня 1941 г. Великая Отечественная война — составная часть Второй мировой войны. Восточный фронт — главный фронт в победе над фашизмом. Провал молниеносной войны на советско-германском фронте. Начало контрнаступления под Москвой в декабре 1941 г. Первое поражение гитлеровской Германии во Второй мировой войне. Коренной перелом в ходе Второй мировой войны. Сталинградская Битва. Курская битва. Переход летом 1943 г. стратегической инициативы в войне к Красной Армии. Антигитлеровская коалиция. Атлантическая хартия.  Ленд-лиз. Тегеранская конференция «большой тройки» 2 ноября — 1 декабря1943 г. Вопрос об открытии Второго фронта во Франции. 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Партизанская война в Югославии.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 Завершающий период Второй мировой войны. Фронтальное наступление Красной Армии в 1944 г. Операция «Багратион». Начало освобождения Европы. Открытие Второго фронта во Франции    6 июня 1944 г. Кризис нацистского режима, заговор и покушение на Гитлера 20 июля 1944 г. 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Выход из войны бывших союзников Германии — Румынии, Болгарии, Венгрии, Финляндии.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Провал контрнаступления немецко-фашистских войск в Арденнах в январе 1945 г. Висло-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Одерская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операция Красной Армии в январе-феврале 1945 г. Освобождение Польши. Крымская (Ялтинская) конференция трех держав 4—11 февраля 1945 г. Берлинская операция Красной Армии в апреле мае 1945 г. и взятие Берлина. Безоговорочная капитуляция Германии 8 мая 1945. Решающая роль СССР в освобождении Европы. Берлинская (Потсдамская) конференция трех держав 17 июля—2 августа 1945 г.  Наступление союзников против Японии. Разгром японского флота у о. Лейте в октябре 1944 г.  Атомные бомбардировки Хиросимы и Нагасаки 6 и 9 августа 1945 г.  Вступление СССР в войну против  Японии 8 августа 1945 г., разгром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Квантунской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 армии.  Капитуляция Японии 2 сентября 1945 г. Окончание Второй мировой войны. Жертвы. Потери.  Цена Победы для человечества.  Решающей вклад СССР в победу.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Итоги Второй мировой войны.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Главный итог Второй мировой войны — разгром нацисткой Германии, фашисткой Италии и империалистической Японии. Победила Антигитлеровская коалиция государств, объединившаяся на демократической основе. Решающая роль СССР в Победе над фашизмом. Последствия Второй мировой войны. Введение в практику понятия преступления против человечности. Мирное урегулирование. Оккупация, демилитаризация, денацификация, демократизация и декартелизация Германии.  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  Повторительно-обобщающий урок по курсу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«Всеобщая история. Новейшее время». (1час)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5558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курса «История России» 10 класс</w:t>
      </w: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(44 часа)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 I. Россия в годы «великих потрясений». (13 часов).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Российская империя в Первой мировой войне.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Национальные подразделения и женские батальоны в составе русской армии.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Людские потери. Плен. Политические партии и война: оборонцы, интернационалисты и «пораженцы». Влияние большевистской пропаганды. Возрастание роли армии в жизни общества. 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Великая российская революция: Февраль 1917 года.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Национальные и конфессиональные проблемы. Незавершённость и противоречия модернизации.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Основные социальные слои, политические партии и их лидеры накануне революции. Основные этапы и хронология революции 1917 г. Февраль ―  март: восстание в Петрограде и падение монархии. Конец российской империи.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Реакция за рубежом. 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Временного правительства и программа его деятельности. Петроградский Совет рабочих и солдатских депутатов и его декреты. 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Православная Церковь. Всероссийский Поместный Собор и восстановление патриаршества.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Великая российская революция: Октябрь 1917 года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. Выступление Корнилова против Временного правительства. 1 сентября 1917г.: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 И. Ленин как политический деятель.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Первые революционные преобразования большевиков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Созыв и разгон Учредительного собрания.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Слом старого и создание нового госаппарата.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Советы как форма власти. Слабость центра и формирование «многовластия» на местах.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Гражданская война и её последствия.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 Установление советской власти в центре и на местах осенью 1917 ― весной 1918 гг.: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Центр, Украина, Поволжье, Урал, Сибирь, Дальний Восток, Северный Кавказ и Закавказье, Средняя Азия.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Начало формирования основных очагов сопротивления большевикам.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Ситуация на Дону.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Позиция Украинской Центральной рады.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Восстание чехословацкого корпуса. 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Идеология Белого движения.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Комуч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, Директория, правительства А. В. Колчака, А. И. Деникина и П. Н. Врангеля.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Положение населения на территориях антибольшевистских сил.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. Политика «военного коммунизма». Продразвёрстка, 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нудительная трудовая повинность.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Ущемление прав Советов в пользу чрезвычайных органов ―  ЧК, комбедов и ревкомов. Особенности Гражданской войны на Украине, в Закавказье и Средней Азии, в Сибири и на Дальнем Востоке.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Польско-советская война. Поражение армии Врангеля в Крыму.  Причины победы Красной Армии в Гражданской войне. Вопрос о земле. 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Национальный фактор в Гражданской войне.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Декларация прав народов России и её значение.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Эмиграция и формирование Русского зарубежья.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Последние отголоски Гражданской войны в регионах в конце 1921―1922 гг.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Идеология и культура периода Гражданской войны и «военного коммунизма».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 Ликвидация сословных привилегий. 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Наш край в годы революции и гражданской войны.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 II.  Советский Союз в 1920―1930-е гг. (15 часов).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СССР в годы нэпа. 1921―1928 гг. 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Катастрофические последствия Первой мировой и Гражданской войн. Демографическая ситуация в начале 1920-х гг. Экономическая разруха. Голод 1921―1922 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Тамбовщине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продразвёрстки в деревне единым продналогом. Иностранные концессии. Стимулирование кооперации. Финансовая реформа 1922―1924 гг. Создание Госплана и разработка годовых и пятилетних планов развития народного хозяйства.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Попытки внедрения научной организации труда (НОТ) на производстве. Учреждение в СССР звания «Герой Труда» (1927 г., с 1938 г. ― Герой социалистического труда).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 Предпосылки и значение образования СССР. Принятие Конституции СССР 1924 г.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Ситуация в Закавказье и Средней Азии.  Создание новых национальных образований в 1920-е гг. Политика «</w:t>
      </w:r>
      <w:proofErr w:type="spellStart"/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коренизации</w:t>
      </w:r>
      <w:proofErr w:type="spellEnd"/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» и борьба по вопросу о национальном строительстве.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Административно-территориальные реформы 1920х гг. Ликвидация небольшевистских партий и установление в СССР однопартийной политической системы. Смерть В. 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И. Ленина и борьба за власть. В.  И. Ленин в оценках современников и историков.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Ситуация в партии и возрастание роли партийного аппарата. Роль И.  В. Сталина в создании номенклатуры. Ликвидация оппозиции внутри ВКП (б) к концу 1920-х гг.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Социальная политика большевиков. Положение рабочих и крестьян. </w:t>
      </w:r>
    </w:p>
    <w:p w:rsidR="00600959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Советский Союз в 1929―1941 гг.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Социалистическое соревнование. Ударники и стахановцы.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    Создание МТС. </w:t>
      </w:r>
      <w:r w:rsidRPr="000A16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Национальные и региональные особенности коллективизации. 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Голод в СССР в 1932―1933 гг. как следствие коллективизации. Крупнейшие стройки первых пятилеток в центре и национальных республиках.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Днепрострой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Горьковский автозавод. Сталинградский и Харьковский тракторные заводы,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Турксиб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. Строительство московского метрополитена. Создание новых отраслей промышленности. Иностранные специалисты и технологии на стройках СССР. Милитаризация народного хозяйства, ускоренное развитие военной промышленности. Результаты, цена и издержки модернизации. Превращение СССР в аграрно-индустриальную державу. Ликвидация безработицы. Успехи и противоречия урбанизации. Утверждение «культа личности» Сталина. Репрессии против священнослужителей. ГУЛАГ: социально-политические и национальные характеристики его контингента. Роль принудительного труда в осуществлении индустриализации и в освоении труднодоступных территорий. Советская социальная и национальная политика 1930-х гг. Пропаганда и реальные достижения. Конституция СССР 1936 г.     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Культурное пространство советского общества в 1920―1930-е гг.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Повседневная жизнь и общественные настроения в годы нэпа. Повышение общего уровня жизни. Нэпманы и отношение к ним в обществе. «Коммунистическое чванство». Падение трудовой дисциплины.. Борьба с безграмотностью. 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её особенности в национальных регионах. Советский авангард. Создание национальной письменности и смена алфавитов. Деятельность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Наркомпроса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. Рабфаки. Культура и идеология. Академия наук и Коммунистическая академия, Институты красной профессуры. Создание «нового человека». Пропаг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 коллективистских ценностей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Рабселькоры. Развитие спорта. Освоение Арктики. Рекорды летчиков. Эпопея «челюскинцев». Престижность военной профессии и научно- инженерного труда. Учреждение звания Герой Советского Союза (1934 г.) и первые награждения.      Культурная революция. От обязательного начального образования ― к массовой средней школе. 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 Социалистический реализм как художественный метод. Литература и кинематограф 1930-х гг. Культура русского зарубежья. Наука в 1930-е гг. Академия наук СССР. 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Внешняя политика СССР в 1920―1930-е гг.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Внешняя политика: от курса на мировую революцию к концепции «построения социализма в одной стране». Деятельность Коминтерна как инструмента мировой революции. Проблема «царских долгов». Договор в Рапалло. Выход СССР из 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международной изоляции. «Военная тревога» 1927 г. Вступление СССР в Лигу Наций. Возрастание угрозы мировой войны. Попытки организовать систему коллективной безопасности в Европе. Советские добровольцы в Испании и в Китае. Вооруженные конфликты на озере Хасан, реке Халхин-Гол и ситуация на Дальнем Востоке в конце 1930-х гг.  СССР накануне Великой Отечественной войны. Форсирование военного производства и освоения новой техники. Ужесточение трудового законодательства. Нарастание негативных тенденций в экономике. Мюнхенский договор 1938 г. и угроза международной изоляции СССР.   Заключение договора о ненападении между СССР и Германией в 1939 г. Включение в состав СССР Латвии, Литвы и Эстонии; Бессарабии, Северной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Буковины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, Западной Украины и Западной Белоруссии. Катынская трагедия. «Зимняя война» с Финляндией. </w:t>
      </w: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Наш край в 1920―1930-е гг.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Раздел III.   Великая Отечественная война. 1941―1945 гг. (15 часов).</w:t>
      </w:r>
    </w:p>
    <w:p w:rsidR="00600959" w:rsidRPr="000A1650" w:rsidRDefault="00600959" w:rsidP="00600959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 Первый период войны (июнь 1941 ― осень 1942 гг.). Вторжение. План «Барбаросса». Соотношение сил сторон на 22 июня 1941 г. Вторжение Германии и её сателлитов на территорию СССР. Брестская крепость. Массовый героизм воинов ― 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 В. Сталин ― Верховный главнокомандующий. Роль партии в мобилизации сил на отпор врагу. Создание дивизий народного ополчения. Смоленское сражение. Наступление советских войск под Ельней. Начало блокады Ленинграда. Оборона Одессы и Севастополя. Срыв гитлеровских планов «молниеносной войны». 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зимой-весной 1942 г. Неудача Ржевско-Вяземской операции. Битва за Воронеж. Итоги Московской битвы. Блокада Ленинграда. Героизм и трагедия гражданского населения. Эвакуация ленинградцев. «Дорога жизни».. Развёртывание партизанского движения. Коренной перелом в ходе войны (осень 1942 ―  1943 гг.).   Сталинградская битва. Германское наступление весной-летом 1942 г. Поражение советских войск в Крыму. Битва за Кавказ. Оборона Сталинграда. «Дом Павлова». Окружение неприятельской группировки под Сталинградом и наступление на Ржевском направлении.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Обоянью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летом-осенью 1943 г.    Прорыв блокады Ленинграда в январе 1943 г. Значение героического сопротивления Ленинграда. Развертывание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ассового партизанского движения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Человек и война: единство фронта и тыла. «Всё для фронта, всё для победы!». Трудовой подвиг народа. Роль женщин и подростков в промышленном и сельскохозяйственном производстве. Самоотверженный труд учёных. Помощь населения фронту. Добровольные взносы в фонд обороны. Помощь эвакуированным. Повседневность военного времени. Фронтовая повседневность. Боевое братство. Женщины на войне. Письма с фронта и на фронт. Повседневность в советском тылу. Военная дисциплина на производстве. Победа СССР в Великой Отечественной войне. Окончание Второй мировой войны (1944 ―  сентябрь 1945 гг.). Завершение освобождения территории СССР. Освобождение правобережной Украины и Крыма. Наступление </w:t>
      </w:r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 Битва за Берлин и окончание войны в Европе. Висло-</w:t>
      </w:r>
      <w:proofErr w:type="spellStart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>Одерская</w:t>
      </w:r>
      <w:proofErr w:type="spellEnd"/>
      <w:r w:rsidRPr="000A1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операция. Битва за Берлин. Капитуляция Германии. Открытие Второго фронта в Европе. Ялтинская конференция 1945 г.: основные решения и дискуссии. Обязательство Советского Союза выступить против Японии. Потсдамская конференция. Судьба послевоенной Германии. Политика денацификации, демилитаризации, демонополизации, демократизации (четыре «Д»). Создание ООН. Конференция в Сан-Франциско в июне 1945 г. Устав ООН. Истоки «холодной войны». Нюрнбергский и Токийский судебные процессы. Осуждение главных военных преступников. Итоги Великой Отечественной и Второй мировой войны. Решающий вклад СССР в победу антигитлеровской коалиции. Людские и материальные потери..</w:t>
      </w:r>
    </w:p>
    <w:p w:rsidR="00E978B4" w:rsidRDefault="00600959" w:rsidP="00600959">
      <w:pPr>
        <w:rPr>
          <w:sz w:val="28"/>
          <w:szCs w:val="28"/>
        </w:rPr>
      </w:pPr>
      <w:r w:rsidRPr="000A1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Наш край в годы Великой Отечественной войны.                     </w:t>
      </w:r>
    </w:p>
    <w:p w:rsidR="00600959" w:rsidRPr="00600959" w:rsidRDefault="00600959" w:rsidP="006009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959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W w:w="15735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6172"/>
        <w:gridCol w:w="7655"/>
        <w:gridCol w:w="1276"/>
      </w:tblGrid>
      <w:tr w:rsidR="00600959" w:rsidRPr="00600959" w:rsidTr="00600959"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1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76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Учет рабочей программы воспитания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</w:tr>
      <w:tr w:rsidR="00600959" w:rsidRPr="00600959" w:rsidTr="00600959">
        <w:tc>
          <w:tcPr>
            <w:tcW w:w="1445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00959" w:rsidRPr="00600959" w:rsidTr="00600959"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Введение. Мир накануне и в годы Первой мировой войны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         6</w:t>
            </w:r>
          </w:p>
        </w:tc>
      </w:tr>
      <w:tr w:rsidR="00600959" w:rsidRPr="00600959" w:rsidTr="00600959"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Россия в годы «великих потрясений»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600959" w:rsidRPr="00600959" w:rsidTr="00600959"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095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Межвоенный</w:t>
            </w:r>
            <w:proofErr w:type="spellEnd"/>
            <w:r w:rsidRPr="0060095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период (1918–1939)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14</w:t>
            </w:r>
          </w:p>
        </w:tc>
      </w:tr>
      <w:tr w:rsidR="00600959" w:rsidRPr="00600959" w:rsidTr="00600959"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Советский союз в 1920-1930-е гг.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tabs>
                <w:tab w:val="left" w:pos="91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0095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 .День народного единства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600959" w:rsidRPr="00600959" w:rsidTr="00600959"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Вторая мировая война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Отечества. День Неизвестного Солдата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</w:t>
            </w:r>
          </w:p>
        </w:tc>
      </w:tr>
      <w:tr w:rsidR="00600959" w:rsidRPr="00600959" w:rsidTr="00600959"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Великая Отечественная война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процесса. День полного освобождения Ленинграда от фашистской блокады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600959" w:rsidRPr="00600959" w:rsidTr="00600959"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959" w:rsidRPr="00600959" w:rsidRDefault="00600959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hAnsi="Times New Roman" w:cs="Times New Roman"/>
                <w:sz w:val="24"/>
                <w:szCs w:val="24"/>
              </w:rPr>
              <w:t>День Победы советского народа в Великой Отечественной войне 1941-1945 годов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0959" w:rsidRPr="00600959" w:rsidRDefault="00600959" w:rsidP="00C1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09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E978B4" w:rsidRPr="00600959" w:rsidRDefault="00E978B4" w:rsidP="003A3EEC">
      <w:pPr>
        <w:rPr>
          <w:rFonts w:ascii="Times New Roman" w:hAnsi="Times New Roman" w:cs="Times New Roman"/>
          <w:sz w:val="28"/>
          <w:szCs w:val="28"/>
        </w:rPr>
      </w:pPr>
    </w:p>
    <w:p w:rsidR="007E5290" w:rsidRPr="00887187" w:rsidRDefault="007E5290" w:rsidP="007E5290">
      <w:pPr>
        <w:pStyle w:val="a8"/>
        <w:ind w:right="502"/>
      </w:pPr>
      <w:r w:rsidRPr="00887187">
        <w:t xml:space="preserve">                                                           </w:t>
      </w:r>
      <w:r>
        <w:t xml:space="preserve">                               </w:t>
      </w:r>
      <w:r w:rsidRPr="00887187">
        <w:t xml:space="preserve">   </w:t>
      </w:r>
      <w:r w:rsidRPr="00887187">
        <w:rPr>
          <w:b/>
        </w:rPr>
        <w:t xml:space="preserve">  Календарно-тематическое планирование </w:t>
      </w:r>
    </w:p>
    <w:tbl>
      <w:tblPr>
        <w:tblW w:w="1573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16"/>
        <w:gridCol w:w="680"/>
        <w:gridCol w:w="72"/>
        <w:gridCol w:w="709"/>
        <w:gridCol w:w="5528"/>
        <w:gridCol w:w="8080"/>
      </w:tblGrid>
      <w:tr w:rsidR="007E5290" w:rsidRPr="00887187" w:rsidTr="00C1035B">
        <w:trPr>
          <w:trHeight w:val="397"/>
        </w:trPr>
        <w:tc>
          <w:tcPr>
            <w:tcW w:w="650" w:type="dxa"/>
            <w:vMerge w:val="restart"/>
          </w:tcPr>
          <w:p w:rsidR="007E5290" w:rsidRPr="007E5290" w:rsidRDefault="007E5290" w:rsidP="00C1035B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E529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477" w:type="dxa"/>
            <w:gridSpan w:val="4"/>
          </w:tcPr>
          <w:p w:rsidR="007E5290" w:rsidRPr="007E5290" w:rsidRDefault="007E5290" w:rsidP="00C1035B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E5290">
              <w:rPr>
                <w:rFonts w:ascii="Times New Roman" w:hAnsi="Times New Roman" w:cs="Times New Roman"/>
                <w:sz w:val="24"/>
                <w:szCs w:val="24"/>
              </w:rPr>
              <w:t xml:space="preserve">    дата</w:t>
            </w:r>
          </w:p>
        </w:tc>
        <w:tc>
          <w:tcPr>
            <w:tcW w:w="5528" w:type="dxa"/>
            <w:vMerge w:val="restart"/>
            <w:tcBorders>
              <w:right w:val="single" w:sz="4" w:space="0" w:color="auto"/>
            </w:tcBorders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290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080" w:type="dxa"/>
            <w:vMerge w:val="restart"/>
            <w:tcBorders>
              <w:left w:val="single" w:sz="4" w:space="0" w:color="auto"/>
            </w:tcBorders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290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7E5290" w:rsidRPr="00887187" w:rsidTr="00C1035B">
        <w:trPr>
          <w:trHeight w:val="549"/>
        </w:trPr>
        <w:tc>
          <w:tcPr>
            <w:tcW w:w="650" w:type="dxa"/>
            <w:vMerge/>
          </w:tcPr>
          <w:p w:rsidR="007E5290" w:rsidRPr="007E5290" w:rsidRDefault="007E5290" w:rsidP="00C1035B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3"/>
          </w:tcPr>
          <w:p w:rsidR="007E5290" w:rsidRPr="007E5290" w:rsidRDefault="007E5290" w:rsidP="00C10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29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09" w:type="dxa"/>
          </w:tcPr>
          <w:p w:rsidR="007E5290" w:rsidRPr="007E5290" w:rsidRDefault="007E5290" w:rsidP="00C10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29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5528" w:type="dxa"/>
            <w:vMerge/>
            <w:tcBorders>
              <w:right w:val="single" w:sz="4" w:space="0" w:color="auto"/>
            </w:tcBorders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vMerge/>
            <w:tcBorders>
              <w:left w:val="single" w:sz="4" w:space="0" w:color="auto"/>
            </w:tcBorders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5290" w:rsidRPr="00887187" w:rsidTr="00C1035B">
        <w:trPr>
          <w:trHeight w:val="337"/>
        </w:trPr>
        <w:tc>
          <w:tcPr>
            <w:tcW w:w="15735" w:type="dxa"/>
            <w:gridSpan w:val="7"/>
          </w:tcPr>
          <w:p w:rsidR="007E5290" w:rsidRPr="007E5290" w:rsidRDefault="007E5290" w:rsidP="007E52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Раздел 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Введение. Мир накануне и в годы Первой мировой войны. 5 ч.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P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E52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1.Введение. Новейшая история как историческая эпоха.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период завершения индустриального общества и начало формирования постиндустриального информационного общества.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проблемы современного общества, научные концепции исторического развития в Новейшее время.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P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2. Мир накануне первой мировой войны.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Систематизировать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важнейшие изменения, произошедшие в начале XX в. в индустриальном обществе, в политическом устройстве.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Иллюстрировать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теоретические суждения конкретными историческими фактами.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P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3. «Новый империализм». Происхождение Первой мировой войны.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значение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поня-тий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«Новый империализм», протекционизм, Антанта, Тройственный союз.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сущность причин  Первой мировой войны,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иллюстрировать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их историческими фактами.. 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P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4. Первая мировая война. 1914-1915 гг.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5. Первая мировая война. 1916-1918 гг.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информацию исторических источников по истории Первой мировой войны,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позицию автора и давать оценку описываемым фактам.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Систематизировать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исторический материал о ходе военных действий, используя текст учебника или документальный фильм и создать на этой основе хронологическую таблицу.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Применять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историческую карту как источник информации о военных действиях.</w:t>
            </w:r>
          </w:p>
        </w:tc>
      </w:tr>
      <w:tr w:rsidR="007E5290" w:rsidRPr="00887187" w:rsidTr="007E5290">
        <w:trPr>
          <w:trHeight w:val="259"/>
        </w:trPr>
        <w:tc>
          <w:tcPr>
            <w:tcW w:w="15735" w:type="dxa"/>
            <w:gridSpan w:val="7"/>
          </w:tcPr>
          <w:p w:rsidR="007E5290" w:rsidRPr="007E5290" w:rsidRDefault="007E5290" w:rsidP="007E52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2.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Россия в годы «великих потрясений».14 ч. 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 (1). Россия и мир накануне первой мировой войны.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Актуализирова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 знания из курса всеобщей истории.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взаимосвязь между индустриальным ростом ведущих индустриальных держав и их политикой территориальной экспансии.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Анализировать причины вступления России в войну.. 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 (2).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Россия в Первой мировой войне.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роль Восточного фронта в военной кампании 1914-1916 гг.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Показывать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на карте важнейшие опер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ации 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 Антанты,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систематизировать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информацию и оформить в виде логической цепочки.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факты, объясняющие причины поражения русской армии в 1915г.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 (3). Обобщение: Россия и мир в Первой мировой войне.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Актуализировать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 событий и процессов, указывать причинно-следственные связи, аргументировать собственную позицию.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Приводить аргументы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как в поддержку, так и в опровержение высказанной точки зрения.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Характеризовать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 и роль России в ходе войны.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9(4). Великая российская революция: Февраль 1917 года.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Объективные и субъективные причины революционного кризиса. Падение монархии.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 (5). Великая российская революция: двоевластие.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революционного кризиса России в феврале 1917г.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альтернативы развития событий после февраля 1917 г. Давать оценку деятельности Николая II. Определить своё отношение к исторической личности, аргументировать свою позицию.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революциях 1905-1907 и 1917 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общее и различие.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Составить хронологическую таблицу Февральской революции.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программные идеи политических партий.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многочисленных кризисов Временного правительства.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11(6). Великая российская революция: Октябрь 1917 года.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политические итоги событий октября 1917г.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аргументы за и против выдвинутого суждения.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главные идеи текстовой информации.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Выполнять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контекстные задания при работе с историческим документом.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 (7).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Первые революционные преобразования большевиков.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первые декреты Советской власти.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 согласия большевиков на созыв Учредительного собрания.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значение понятий «сепаратный мир» и «демократический мир». 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оценку Брестскому миру.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="00B7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ности Конституции 1918г. 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 (8).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Экономическая политика советской власти. Военный коммунизм.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приоритетные цели и задачи экономической политики советской власти.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Оценивать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влияние различных факторов на становление экономики страны.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 доводы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подтве</w:t>
            </w:r>
            <w:r w:rsidR="00B7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рждение выдвинутых тезисов отно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сительно классового характера экономической политики.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черты политики военного коммунизма.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 (9).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Гражданская война в России.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 и объяснять,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какие действия и решения Советского правительства способствовали эскалации вооружённого конфликта в России.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Выделять этапы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Гражданской войны и центры формирования Бе</w:t>
            </w:r>
            <w:r w:rsidR="00B7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 движения, объяснять законо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мерности их складывания.      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 причины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поражения Белого движения, причины победы красных.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 своё отношение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 событиям Гражданской войны. Формулировать доводы в защиту своей точки зрения.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 (10).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Революция и Гражданская война на национальных окраинах. Проект.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направления и цели национальной политики советской власти на национальных окраинах.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 причины </w:t>
            </w:r>
            <w:r w:rsidR="00B7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возникновения националь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ных государств на окраинах России. Используя историческую карту, определять территории, вошедшие в состав</w:t>
            </w:r>
            <w:r w:rsidR="00B7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РСФСР, показывать вновь образо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ванные на территории бывшей Российской империи национальные государства, национальные автономные республики и области.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16-17 (11-12).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Идеология и культура периода Гражданской войны. Проект.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и задачи проекта.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Устанавливать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связь между социально-политической и культурной жизнью общества.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отказа большевиков от отечественных культурных традиций, прогнозировать последствия.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цели государственной политики в области культуры и образования.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18 (13). Наш край 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 годы революции и Гражданской войны. Проект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Находить, анализировать и систематизировать информацию о событиях 1917-1920 гг. на территории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ТАССР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Самостоятельно планировать контролировать процесс подготовки и презентации проекта. Обсуждать и оценивать результаты своей деятельности.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C1035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 (14).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Повторительно-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обобща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ющий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урок по теме «Россия в годы «великих потрясений».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Делать обобщающие выводы для приобретения опыта историко-культурного, цивилизационного подхода к оценке социальных явлений. Обосновывать своё мнение, раскрывать позицию на конкретных примерах.</w:t>
            </w:r>
          </w:p>
        </w:tc>
      </w:tr>
      <w:tr w:rsidR="007E5290" w:rsidRPr="00887187" w:rsidTr="007E5290">
        <w:trPr>
          <w:trHeight w:val="251"/>
        </w:trPr>
        <w:tc>
          <w:tcPr>
            <w:tcW w:w="15735" w:type="dxa"/>
            <w:gridSpan w:val="7"/>
          </w:tcPr>
          <w:p w:rsidR="007E5290" w:rsidRPr="002E4477" w:rsidRDefault="007E5290" w:rsidP="007E52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Межвоенный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период (1918–1939). 29 ч.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20 (6).</w:t>
            </w:r>
            <w:r w:rsidRPr="002E44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Последствия Первой мировой  войны: революции в европейских странах и распад империй.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="00B7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распро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странения радикальных и экстремистских движений после Первой мировой войны и их социальную основу.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собственное мнение по этому вопросу. 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Устанавливать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последствия Первой мировой войны для европейского общества,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текст исторического источника о 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«восстании масс». 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21 (7).</w:t>
            </w:r>
            <w:r w:rsidRPr="002E44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Версальско-Вашингтонская система. Международные отношения в 1920-е гг.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значение понятий репарации, Версальско-Вашингтонская система, изоляционизм, эра пацифизма и уметь применять их для раскрытия сущности международных отношений. Использовать историческую карту для изучения территориальных изменений.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22 (8). Страны Запада в 1920-е гг.: США, Великобритания, Франция, Германия.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особенности восстановления экономики европейских государств в 1920-е гг. с опорой на логическую схему.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изменения политической ситуации в странах Запада в 1920-е гг., характеризовать эти изменения.  Определять черты сходства и различия развития стран в 1920-е гг..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23 (9). Авторитарные режимы в Европе в 1920-е гг.  Польша. Испания. Фашистский режим в Италии.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  понятия: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фашизм, авторитарный режим,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тотали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-тарный режим, режим «санации», корпоративное государство и уметь применять их для раскрытия сущности экономических и политических процессов, протекавших в странах Запада в 1920 -30 -е гг.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различия типов политических режимов в Европе.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 (15). Экономический и политический кризис начала 1920-х гг. в РСФСР. Переход к нэпу.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возникновения крестьянских восстаний.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Приводить примеры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из текста параграфа, подтверждающие наличие глубокого кризиса в Советской России после окончания Гражданской войны.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Определять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насколько оправданными были методы, использованные советской властью.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 (16). Экономика нэпа.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введения нэпа в России. Сравнивать политику военного коммунизма и нэпа.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задачи государства  при проведении новой финансовой политики в стране. 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мероприятия нэпа.  государства. 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положительные стороны планирования.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 (17). Образование СССР. Национальная политика в 1920-е гг.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проекты резолюции о взаимоотношениях РСФСР с независимыми республиками.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Характеризовать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принципы государственного устройства СССР.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различия между сталинским и ленинским планом создания союзного государства.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 (18). Политическое развитие в 1920-е гг.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 и систематизировать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материал о деятельности компартии.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Характеризовать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этапы внутрипартийной борьбы. Называть её итоги.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 и 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причины нарастания и суть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антинэповских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настроений.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 (19). Международное положение и внешняя политика СССР в 1920-е гг.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направления советской внешней политики в 1920-е гг.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Оценивать влияние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различных факторов на внешнеполитическую деятельность. Характеризовать   итоги Генуэзской конференции и историческое значение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Рапалльского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договора.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 (20). Культурное пространство советского общества в 1920-е гг. Проект.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пути осуществления культурной революции.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Характеризовать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культурной и научной жизни советского общества в 1920-е гг.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 причины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усиления контроля государства.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черты «нового советского искусства».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Перечислять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достижения советской культуры.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30 (10). Мировой экономический кризис 1929-1933гг. Великая депрессия. Пути выхода.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Устанавливать и 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и социальные последствия мирового экономического кризиса 1929-1933гг.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статистические данные о мировом экономическом кризисе, представленные в графической форме, фрагмент художественного текста, делать выводы о ситуации, сложившейся в разных странах Европы и США.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31 (11). Страны Запада в 1930-е гг.: «Новый курс» Ф.Д. Рузвельта. Великобритания: национальное правительство.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Объяснять: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«Новый курс» Ф. Рузвельта, протекционизм, кейнсианство и уметь их применять.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статистические данные и исторические факты об особенностях экономического кризиса в США. 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Систематизировать</w:t>
            </w:r>
            <w:r w:rsidR="00B7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истори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ческий материал о путях выхода из кризиса Великобритании и США, 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32 (12).</w:t>
            </w:r>
            <w:r w:rsidRPr="002E44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Нарастание агрессии в мире. Установление нацистской диктатуры в Германии</w:t>
            </w:r>
            <w:r w:rsidRPr="002E447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Устанавливать и 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предпосылки формирования фашистского движения в Германии, его взаимосвязи с поражением в Первой мировой войне и необходимости выхода из мирового экономического кризиса 1929-1933гг.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Давать сравнительную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характеристи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фашизма и национал- социализма, выявлять их взаимосвязь.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Давать оценку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происходившим в Германии в 1930-е гг. событиям с точки зрения гуманистических и демократических ценностей.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33 (13). Борьба с фашизмом. Народный фронт во Франции и Испании.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вступления компартии в союз с социалистами для достижения общенационального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единстваи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пресечения фашистской опасности во Франции.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Давать оценку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экономическим и политическим реформам, происходившим во Франции, Испании и 1930- е гг. с точки зрения различных путей развития капитализма.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34 (14).</w:t>
            </w:r>
            <w:r w:rsidRPr="002E44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Гражданская война в Испании. Австрия: от демократии к авторитарному режиму.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Устанавливать и объяснять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предпосылки и причины формирования фашистских государств в Испании, Австрии в 1930- е гг.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Выявлять сходство и различия испанского фашизма с фашизмом в Италии и нацизмом в Германии.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35 (15). Международные отношения в 1930-е гг. Политика «умиротворения» агрессора.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распада Версальско-Вашингтонской системы.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 Лиги наций и международного сообщества в попытках предотвращения Второй мировой войны.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Давать оценку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Мюнхенскому сговору и его результатам для дальнейших судеб Европы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36 (16).</w:t>
            </w:r>
            <w:r w:rsidRPr="002E44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Восток в первой половине XX века.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Традиции и модернизация. Особенности развития Японии, Китая и Индии в первой половине XX века.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черты, методы и средства модернизации в странах Востока в п.п. XX в.,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классифицировать и 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их сильные и слабые стороны.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Сопоставлять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процессы модернизации, определять черты сходства и различия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37 (17). Латинская Америка в первой половине XX века. Проект.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Иллюстрировать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примерами, используя исторический источник, пути развития стран Латинской Америки.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Выступать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 докладом.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38-39 (18-19).</w:t>
            </w:r>
            <w:r w:rsidRPr="002E44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Культура и искусство в первой половине XX века. Проект.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пропаганды.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изменения, происходившие в сознании человека, изменения картины мира, новой художественной системы периода модернизма.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Представлять и характеризовать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направления видов искусства, показывать связь со временем.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40-41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40-41 (21-22).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«Великий перелом». Индустриализация в СССР.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главные задачи и особенности индустриализации в СССР.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Выявлять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альтернативные суждения о путях экономического развития государства.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значимость лозунгов и пропаганды.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Обобщать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итоги индустриализации в СССР.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 (23).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Коллективизация сельского хозяйства.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 причины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перехода к сплошной коллективизации.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сущность и </w:t>
            </w:r>
            <w:r w:rsidR="00B7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коллективизации, раскулачи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вания.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Называть и </w:t>
            </w:r>
            <w:r w:rsidR="00B721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теризовать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этапы и итоги коллективизации.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 своё отношение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 процессу коллективизации и оценкам учёных-историков.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 (24).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Политическая система СССР в 1930-е гг.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признаки политической системы..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поло-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жения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Конституции 1936г.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 причины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массовых политических репрессий, давать оценку её последствиям.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Раскрывать  и аргументировать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понятие «культ личности».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44 (25).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Советская национальная политика в 1930-е гг. Проект.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суть региональной и национальной специфики индустриализации, выявлять различия. Называть особенности «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коренизации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проводимой в 1930-е гг. Иллюстрировать фактами, доказывающими свёртывание курса на развитие национальных культур.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 (26).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Наш край (в 1921-1930-е гг. Проект.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 нэпа и первого пятилетнего плана. Последствия коллективизации и пятилеток. Репрессии.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значение проводимой социально-экономической политики советского государства для дальнейшего развития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ТАССР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 (27).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Культурное пространство советского общества в 1930-е гг.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Определить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были ли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реали-зованы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задачи культурной революции в СССР в 1930-е гг.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 значение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научных открытий, иллюстрировать примерами.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имена деятелей искусства.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собственное отношение к художественным произведениям, достижениям культуры.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на примерах особенности повседневной жизни советских людей в 1930-е гг.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47 (28).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СССР и мировое сообщество в 1929-1939 гг.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«нового курса» советской внешней политики в 1929-1939 гг.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эволюцию внешней политики СССР.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роль СССР по созданию системы коллективной безопасности, взаимосвязь между внутренней и внешней политикой.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 и давать оценку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причинам заключения секретного протокола к советско-германскому пакту о ненападении.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7E5290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 (29).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Обобщение: «Мир и СССР в 1920-1930-е гг.»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Контрольная работа по разделу.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Применять ранее изученные понятия. Определять характерные черты советского общества в 1920-1930-е гг. в политике, экономике, духовной сфере, в национальных отношениях, в повседневной жизни людей.</w:t>
            </w:r>
          </w:p>
        </w:tc>
      </w:tr>
      <w:tr w:rsidR="007E5290" w:rsidRPr="00887187" w:rsidTr="007E5290">
        <w:trPr>
          <w:trHeight w:val="441"/>
        </w:trPr>
        <w:tc>
          <w:tcPr>
            <w:tcW w:w="15735" w:type="dxa"/>
            <w:gridSpan w:val="7"/>
          </w:tcPr>
          <w:p w:rsidR="007E5290" w:rsidRPr="002E4477" w:rsidRDefault="007E5290" w:rsidP="007E52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Раздел 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Вторая мировая война. Великая Отечественная война. 20 ч.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49 (20) Вторая мировая война: причины, характер, периодизация. Военные действия в 1939-1941.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Излагать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события начала Второй мировой войны.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поражения Франции в 1940 г. Почему советско-германский фронт стал главным фронтом Второй мировой войны? Использовать историческую карту для изучения основных этапов военных действий Второй мировой войны.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 (30). СССР накануне Великой Отечественной войны.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Характеризовать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готовность СССР к войне.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Указывать причины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успеха блицкрига Германии на Западе.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мероприятия, проводимые для первоочередного развития отраслей оборонной промышленности.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Перечислять  договоры,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заключённые СССР накануне войны.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затяжного характера войны с Финляндией.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основ-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направления реорганизации Красной Армии.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Характеризовать,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используя историческую карту, изменения в национально-государственном устройстве СССР. Использовать карту для объяснения геополитического положения страны.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 основные задачи,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стоявшие перед руководством СССР в 1939-1941гг.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51-52 (31-32). Начало Великой Отечественной войны. Первый период войны  (22 июня 1941- ноябрь 1942 г.)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Объяснять: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всенародный характер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Давать оценку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действиям И.В. Сталина в первые дни войны. Используя историческую карту,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 цели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военных компаний. 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направления главных ударов армии Вермахта.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неудач Красной Армии в первые месяцы войны. Используя карту,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рассказывать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сражении под Смоленском и битве за Москву.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Анализировать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значение победы под Москвой и обороны  Ленинграда.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53-54 (33-34). Поражения и победы 1942 года. Предпосылки коренного перелома.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основные итоги военных действий в декабре 1941–ноябре 1942г.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необходимость принятия приказа №227 «Ни шагу назад!»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Давать оценку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 аргументировать собственное суждение.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 планы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сторон в 1942г., объяснять причины неудач Красной Армии в Крыму и под Харьковом. Давать оценку партизанскому движению в борьбе с врагом. Анализировать итоги второго этапа войны.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 (35). Человек и война: единство фронта и тыла.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Выявлять,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что объединяло фронтовое поколение советских людей. 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Приводить примеры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мужества и массового героизма советских людей. Характеризовать деятельность Русской православной церкви. Иллюстрировать примерами творческую и научную жизнь в Ленинграде, рассказывать о деятельности учёных в период блокады. Использовать художественные произведения для составления характеристики советского человека военных лет. Давать оценку культурным потерям СССР в годы ВОВ.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56 (21) Антигитлеровская коалиция 1941-1942. Японская экспансия.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Объяснять,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что сплачивало и разделяло участников антигитлеровской коалиции, причины разногласий.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Выявлять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причины легких побед Японии в начальный период войны.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Иллюстрировать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примерами значение ленд-лиза.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57-58 (36-37). Второй период   Великой Отечественной войны. Коренной перелом (ноябрь 1942-1943г.).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коренного перелома в ходе ВОВ.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операции союзников СССР, которые можно отнести к переломным во Второй мировой войне.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Описывать с опорой на карту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ход и итоги Сталинградской и Курской битв. Определять по карте освобожденные  территории СССР в 1943 г. Определять значение Тегеранской конференции.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 (38).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Народы СССР в борьбе с фашизмом. Движение Сопротивления. 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задачи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госу-дарства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историческом контексте.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 суть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региональной и национальной специфики и давать характеристику.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возникновения националистических движений на оккупированных территориях (ОУН, УПА).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60-61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60-61 (39-40). Третий период войны. Победа СССР в Великой Отечественной войне.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Завершение освобождения территории СССР. «Десять сталинских ударов».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Рассказывать с опорой на  карту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основных операциях Красной Армии 1944г.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Давать оценку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военным операциям, обосновывать своё суждение.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Раскрывать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значение открытия второго фронта союзниками в 1944 г.  Определять по карте, какие страны были освобождены союзниками, а какие – Красной Армией.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62 (22). Берлинская операция.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Указывать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и особенности Берлинской операции.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Рассказывать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опорой на карту ход операции.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фронты, командующих фронтами.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Рассказывать о водружении знамени Победы над рейхстагом.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63 (23). Окончание Второй мировой войны.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 значение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разгрома гитлеровской Германии для перехода к активным действиям против Японии. Объяснять роль Красной Армии как решающего фактора поражения сухопутных сил Японии, роль англо-американских сил о окончании второй мировой войны.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64 (24). Итоги, значение и цена великой Победы.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победы сил, объединившихся на демократической основе, преимущества этого союза, не смотря на различия общественных систем.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решающий вклад СССР в Победу.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Формулировать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уроки и цену Победы, важность сохранения памяти.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65 (41). Советская разведка и контрразведка в годы Великой Отечественной войны. 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Определять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направления деятельности советской разведки в годы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 имена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героев-разведчиков.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Оценивать вклад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органов государственной безопасности и военной разведки в победу советского народа над нацистской Германией.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 (42). Наш край в годы Великой Отечественной войны.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Социально-экономическое развитие в годы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Результаты перестройки экономики на военный лад. Трудовой героизм. Вклад жителей в победу. Потери нашего края в годы войны. Герои.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Оценивать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трудовой подвиг, вклад жителей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ТАССР 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общую победу.  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Характеризовать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социальные, жилищные условия, культурное развитие.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Рассказывать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 героизме воинов на полях сражений. </w:t>
            </w: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Давать оценку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потерь, которые понёс наш край в годы </w:t>
            </w:r>
            <w:proofErr w:type="spellStart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  <w:proofErr w:type="spellEnd"/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67 (43). Повторительно-обобщающий урок по теме «Вторая мировая война и Великая Отечественная война 1941-1945гг.»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Причины победы над фашизмом.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выполнять  задания, направленные на проверку усвоения знаний и умений.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Обосновывать свою позицию, иллюстрировать примерами. Оценивать результаты своей познавательной деятельности.</w:t>
            </w:r>
          </w:p>
        </w:tc>
      </w:tr>
      <w:tr w:rsidR="007E5290" w:rsidRPr="00887187" w:rsidTr="00C1035B">
        <w:trPr>
          <w:trHeight w:val="549"/>
        </w:trPr>
        <w:tc>
          <w:tcPr>
            <w:tcW w:w="666" w:type="dxa"/>
            <w:gridSpan w:val="2"/>
          </w:tcPr>
          <w:p w:rsidR="007E5290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80" w:type="dxa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7E5290" w:rsidRPr="007E5290" w:rsidRDefault="007E5290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68 (25). Послевоенное урегулирование.</w:t>
            </w:r>
          </w:p>
          <w:p w:rsidR="007E5290" w:rsidRPr="002E4477" w:rsidRDefault="007E5290" w:rsidP="00C10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Крымская и Потсдамская конференции.. Нюрнбергский процесс.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Разъяснять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решения по мирному урегулированию.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Характеризовать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проблемы, возникшие в мире по итогам войны.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Называть 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принципы ООН.</w:t>
            </w:r>
          </w:p>
          <w:p w:rsidR="007E5290" w:rsidRPr="002E4477" w:rsidRDefault="007E5290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Объяснять</w:t>
            </w: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термин «преступление против человечности».</w:t>
            </w:r>
          </w:p>
        </w:tc>
      </w:tr>
      <w:tr w:rsidR="00B72144" w:rsidRPr="00887187" w:rsidTr="00C1035B">
        <w:trPr>
          <w:trHeight w:val="549"/>
        </w:trPr>
        <w:tc>
          <w:tcPr>
            <w:tcW w:w="666" w:type="dxa"/>
            <w:gridSpan w:val="2"/>
          </w:tcPr>
          <w:p w:rsidR="00B72144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80" w:type="dxa"/>
          </w:tcPr>
          <w:p w:rsidR="00B72144" w:rsidRPr="007E5290" w:rsidRDefault="00B72144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B72144" w:rsidRPr="007E5290" w:rsidRDefault="00B72144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44" w:rsidRPr="002E4477" w:rsidRDefault="00B72144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69 (44). Итоговое повторение.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2144" w:rsidRPr="002E4477" w:rsidRDefault="00B72144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4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Обосновывать свою позицию, иллюстрировать примерами. Оценивать результаты своей познавательной деятельности.</w:t>
            </w:r>
          </w:p>
        </w:tc>
      </w:tr>
      <w:tr w:rsidR="00B72144" w:rsidRPr="00887187" w:rsidTr="00C1035B">
        <w:trPr>
          <w:trHeight w:val="549"/>
        </w:trPr>
        <w:tc>
          <w:tcPr>
            <w:tcW w:w="666" w:type="dxa"/>
            <w:gridSpan w:val="2"/>
          </w:tcPr>
          <w:p w:rsidR="00B72144" w:rsidRDefault="00B72144" w:rsidP="007E529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680" w:type="dxa"/>
          </w:tcPr>
          <w:p w:rsidR="00B72144" w:rsidRPr="007E5290" w:rsidRDefault="00B72144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</w:tcPr>
          <w:p w:rsidR="00B72144" w:rsidRPr="007E5290" w:rsidRDefault="00B72144" w:rsidP="00C1035B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44" w:rsidRPr="002E4477" w:rsidRDefault="00B72144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резерв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2144" w:rsidRPr="002E4477" w:rsidRDefault="00B72144" w:rsidP="00C103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B72144" w:rsidRPr="00B72144" w:rsidRDefault="00B72144" w:rsidP="00B721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72144"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 учебно-методического обеспечения. Список литературы (основной и дополнительной)</w:t>
      </w:r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72144" w:rsidRPr="00B72144" w:rsidRDefault="00B72144" w:rsidP="00B7214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72144" w:rsidRPr="00B72144" w:rsidRDefault="00B72144" w:rsidP="00B7214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История. Всеобщая история. (базовый уровень и углублённый уровень) 10 класс. Сорока-Цюпа О.С., Сорока-Цюпа А.О. под редакцией  А.А. </w:t>
      </w:r>
      <w:proofErr w:type="spellStart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>Искендерова</w:t>
      </w:r>
      <w:proofErr w:type="spellEnd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>-  М.: «Просвещение», 2019.</w:t>
      </w:r>
    </w:p>
    <w:p w:rsidR="00B72144" w:rsidRPr="00B72144" w:rsidRDefault="00B72144" w:rsidP="00B72144">
      <w:pPr>
        <w:shd w:val="clear" w:color="auto" w:fill="FFFFFF"/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История России: начало XX – начало XXI в. 10 </w:t>
      </w:r>
      <w:proofErr w:type="spellStart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учебник/ </w:t>
      </w:r>
      <w:proofErr w:type="spellStart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>Горинов</w:t>
      </w:r>
      <w:proofErr w:type="spellEnd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М.М., Данилов, А.А. , </w:t>
      </w:r>
      <w:proofErr w:type="spellStart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>Моруков</w:t>
      </w:r>
      <w:proofErr w:type="spellEnd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М.Ю и др./ под ред. </w:t>
      </w:r>
      <w:proofErr w:type="spellStart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>Торкунова</w:t>
      </w:r>
      <w:proofErr w:type="spellEnd"/>
      <w:r w:rsidRPr="00B72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А.В. из трех частей. – М.: «Просвещение»,  2019.</w:t>
      </w:r>
    </w:p>
    <w:p w:rsidR="00E978B4" w:rsidRPr="00B72144" w:rsidRDefault="00E978B4" w:rsidP="003A3EEC">
      <w:pPr>
        <w:rPr>
          <w:rFonts w:ascii="Times New Roman" w:hAnsi="Times New Roman" w:cs="Times New Roman"/>
          <w:sz w:val="24"/>
          <w:szCs w:val="24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E978B4" w:rsidRDefault="00E978B4" w:rsidP="003A3EEC">
      <w:pPr>
        <w:rPr>
          <w:sz w:val="28"/>
          <w:szCs w:val="28"/>
        </w:rPr>
      </w:pPr>
    </w:p>
    <w:p w:rsidR="008F032D" w:rsidRPr="003A3EEC" w:rsidRDefault="008F032D" w:rsidP="003A3EEC">
      <w:pPr>
        <w:rPr>
          <w:rFonts w:ascii="Times New Roman" w:hAnsi="Times New Roman" w:cs="Times New Roman"/>
          <w:sz w:val="24"/>
          <w:szCs w:val="24"/>
        </w:rPr>
      </w:pPr>
    </w:p>
    <w:sectPr w:rsidR="008F032D" w:rsidRPr="003A3EEC" w:rsidSect="00B72144">
      <w:footerReference w:type="default" r:id="rId10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C76" w:rsidRDefault="00837C76" w:rsidP="00B72144">
      <w:pPr>
        <w:spacing w:after="0" w:line="240" w:lineRule="auto"/>
      </w:pPr>
      <w:r>
        <w:separator/>
      </w:r>
    </w:p>
  </w:endnote>
  <w:endnote w:type="continuationSeparator" w:id="0">
    <w:p w:rsidR="00837C76" w:rsidRDefault="00837C76" w:rsidP="00B721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93376"/>
      <w:docPartObj>
        <w:docPartGallery w:val="Page Numbers (Bottom of Page)"/>
        <w:docPartUnique/>
      </w:docPartObj>
    </w:sdtPr>
    <w:sdtEndPr/>
    <w:sdtContent>
      <w:p w:rsidR="00B72144" w:rsidRDefault="00BB0B45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B72144" w:rsidRDefault="00B72144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C76" w:rsidRDefault="00837C76" w:rsidP="00B72144">
      <w:pPr>
        <w:spacing w:after="0" w:line="240" w:lineRule="auto"/>
      </w:pPr>
      <w:r>
        <w:separator/>
      </w:r>
    </w:p>
  </w:footnote>
  <w:footnote w:type="continuationSeparator" w:id="0">
    <w:p w:rsidR="00837C76" w:rsidRDefault="00837C76" w:rsidP="00B721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21C"/>
    <w:multiLevelType w:val="hybridMultilevel"/>
    <w:tmpl w:val="3EB64AC6"/>
    <w:lvl w:ilvl="0" w:tplc="38E2A44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562EE9"/>
    <w:multiLevelType w:val="hybridMultilevel"/>
    <w:tmpl w:val="FC608F0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EB376DA"/>
    <w:multiLevelType w:val="hybridMultilevel"/>
    <w:tmpl w:val="FFBC969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B134420"/>
    <w:multiLevelType w:val="hybridMultilevel"/>
    <w:tmpl w:val="617C40D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12FD"/>
    <w:rsid w:val="000319A5"/>
    <w:rsid w:val="001323A1"/>
    <w:rsid w:val="00165617"/>
    <w:rsid w:val="001D7BFB"/>
    <w:rsid w:val="0022409C"/>
    <w:rsid w:val="002B73DE"/>
    <w:rsid w:val="002D68FE"/>
    <w:rsid w:val="003A3EEC"/>
    <w:rsid w:val="003F7582"/>
    <w:rsid w:val="005C2833"/>
    <w:rsid w:val="00600959"/>
    <w:rsid w:val="007E5290"/>
    <w:rsid w:val="00837C76"/>
    <w:rsid w:val="0085181F"/>
    <w:rsid w:val="008F032D"/>
    <w:rsid w:val="00956494"/>
    <w:rsid w:val="00AB193F"/>
    <w:rsid w:val="00B36A52"/>
    <w:rsid w:val="00B72144"/>
    <w:rsid w:val="00BB0B45"/>
    <w:rsid w:val="00BB4673"/>
    <w:rsid w:val="00BB5682"/>
    <w:rsid w:val="00C412FD"/>
    <w:rsid w:val="00CC5D4B"/>
    <w:rsid w:val="00D96BBB"/>
    <w:rsid w:val="00E347CE"/>
    <w:rsid w:val="00E40563"/>
    <w:rsid w:val="00E9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2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600959"/>
    <w:pPr>
      <w:spacing w:after="0" w:line="240" w:lineRule="auto"/>
    </w:pPr>
    <w:rPr>
      <w:rFonts w:ascii="Batang" w:eastAsia="Times New Roman" w:hAnsi="Batang" w:cs="Times New Roman"/>
      <w:sz w:val="24"/>
      <w:szCs w:val="24"/>
    </w:rPr>
  </w:style>
  <w:style w:type="character" w:customStyle="1" w:styleId="a5">
    <w:name w:val="Без интервала Знак"/>
    <w:basedOn w:val="a0"/>
    <w:link w:val="a4"/>
    <w:uiPriority w:val="1"/>
    <w:rsid w:val="00600959"/>
    <w:rPr>
      <w:rFonts w:ascii="Batang" w:eastAsia="Times New Roman" w:hAnsi="Batang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600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uiPriority w:val="99"/>
    <w:rsid w:val="00600959"/>
    <w:rPr>
      <w:rFonts w:ascii="Times New Roman" w:hAnsi="Times New Roman" w:cs="Times New Roman" w:hint="default"/>
      <w:sz w:val="28"/>
      <w:szCs w:val="28"/>
    </w:rPr>
  </w:style>
  <w:style w:type="character" w:styleId="a7">
    <w:name w:val="Strong"/>
    <w:uiPriority w:val="99"/>
    <w:qFormat/>
    <w:rsid w:val="00600959"/>
    <w:rPr>
      <w:rFonts w:cs="Times New Roman"/>
      <w:b/>
      <w:bCs/>
    </w:rPr>
  </w:style>
  <w:style w:type="character" w:customStyle="1" w:styleId="c11">
    <w:name w:val="c11"/>
    <w:basedOn w:val="a0"/>
    <w:rsid w:val="00600959"/>
  </w:style>
  <w:style w:type="paragraph" w:styleId="a8">
    <w:name w:val="Body Text"/>
    <w:basedOn w:val="a"/>
    <w:link w:val="a9"/>
    <w:rsid w:val="007E5290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9">
    <w:name w:val="Основной текст Знак"/>
    <w:basedOn w:val="a0"/>
    <w:link w:val="a8"/>
    <w:rsid w:val="007E529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header"/>
    <w:basedOn w:val="a"/>
    <w:link w:val="ab"/>
    <w:uiPriority w:val="99"/>
    <w:semiHidden/>
    <w:unhideWhenUsed/>
    <w:rsid w:val="00B721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72144"/>
  </w:style>
  <w:style w:type="paragraph" w:styleId="ac">
    <w:name w:val="footer"/>
    <w:basedOn w:val="a"/>
    <w:link w:val="ad"/>
    <w:uiPriority w:val="99"/>
    <w:unhideWhenUsed/>
    <w:rsid w:val="00B721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72144"/>
  </w:style>
  <w:style w:type="paragraph" w:styleId="ae">
    <w:name w:val="Balloon Text"/>
    <w:basedOn w:val="a"/>
    <w:link w:val="af"/>
    <w:uiPriority w:val="99"/>
    <w:semiHidden/>
    <w:unhideWhenUsed/>
    <w:rsid w:val="00BB0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B0B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8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6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28A608-64B1-4D30-8086-1805DD59A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26</Pages>
  <Words>8703</Words>
  <Characters>49613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13</cp:revision>
  <cp:lastPrinted>2019-09-20T17:09:00Z</cp:lastPrinted>
  <dcterms:created xsi:type="dcterms:W3CDTF">2018-10-25T18:17:00Z</dcterms:created>
  <dcterms:modified xsi:type="dcterms:W3CDTF">2022-10-21T10:38:00Z</dcterms:modified>
</cp:coreProperties>
</file>